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69E6" w:rsidP="00FE69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</w:t>
      </w:r>
      <w:r w:rsidR="005C55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26B6D">
        <w:rPr>
          <w:sz w:val="28"/>
          <w:szCs w:val="28"/>
        </w:rPr>
        <w:t>2-0029-1801-2024</w:t>
      </w:r>
    </w:p>
    <w:p w:rsidR="00FE69E6" w:rsidP="00FE69E6">
      <w:pPr>
        <w:jc w:val="center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ЗАОЧНОЕ РЕШЕНИЕ</w:t>
      </w: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jc w:val="both"/>
        <w:rPr>
          <w:sz w:val="28"/>
          <w:szCs w:val="28"/>
        </w:rPr>
      </w:pPr>
      <w:r>
        <w:rPr>
          <w:sz w:val="28"/>
          <w:szCs w:val="28"/>
        </w:rPr>
        <w:t>1 февраля 2024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г. Лангепас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Лангепасского судебного района ХМАО-Югры Красников А.В., исполняющий обязанности мирового судьи судебного участка № 1 Лангепасского судебного района ХМАО-Югры, при секретаре Устюжаниной М.О., 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A26B6D">
        <w:rPr>
          <w:sz w:val="28"/>
          <w:szCs w:val="28"/>
        </w:rPr>
        <w:t>ООО МКК "Каппадокия"</w:t>
      </w:r>
      <w:r>
        <w:rPr>
          <w:sz w:val="28"/>
          <w:szCs w:val="28"/>
        </w:rPr>
        <w:t xml:space="preserve"> к </w:t>
      </w:r>
      <w:r w:rsidR="00A26B6D">
        <w:rPr>
          <w:sz w:val="28"/>
          <w:szCs w:val="28"/>
        </w:rPr>
        <w:t>Антипенко Денису Анатольевичу</w:t>
      </w:r>
      <w:r>
        <w:rPr>
          <w:sz w:val="28"/>
          <w:szCs w:val="28"/>
        </w:rPr>
        <w:t xml:space="preserve"> о взыскании задолженности по договору займа, возмещении судебных расходов,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194-199, 235 ГПК РФ,   </w:t>
      </w:r>
    </w:p>
    <w:p w:rsidR="00FE69E6" w:rsidP="00FE69E6">
      <w:pPr>
        <w:pStyle w:val="BodyTextIndent"/>
        <w:jc w:val="both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 </w:t>
      </w:r>
      <w:r w:rsidR="00A26B6D">
        <w:rPr>
          <w:sz w:val="28"/>
          <w:szCs w:val="28"/>
        </w:rPr>
        <w:t>ООО МКК "Каппадокия"</w:t>
      </w:r>
      <w:r>
        <w:rPr>
          <w:sz w:val="28"/>
          <w:szCs w:val="28"/>
        </w:rPr>
        <w:t xml:space="preserve"> удовлетворить.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A26B6D">
        <w:rPr>
          <w:sz w:val="28"/>
          <w:szCs w:val="28"/>
        </w:rPr>
        <w:t>Антипенко Дениса Анатольевича</w:t>
      </w:r>
      <w:r>
        <w:rPr>
          <w:sz w:val="28"/>
          <w:szCs w:val="28"/>
        </w:rPr>
        <w:t xml:space="preserve"> (паспорт </w:t>
      </w:r>
      <w:r w:rsidR="00610552">
        <w:rPr>
          <w:sz w:val="28"/>
          <w:szCs w:val="28"/>
        </w:rPr>
        <w:t>*</w:t>
      </w:r>
      <w:r>
        <w:rPr>
          <w:sz w:val="28"/>
          <w:szCs w:val="28"/>
        </w:rPr>
        <w:t xml:space="preserve">) в пользу </w:t>
      </w:r>
      <w:r w:rsidR="00A26B6D">
        <w:rPr>
          <w:sz w:val="28"/>
          <w:szCs w:val="28"/>
        </w:rPr>
        <w:t>ООО МКК "Каппадокия"</w:t>
      </w:r>
      <w:r>
        <w:rPr>
          <w:sz w:val="28"/>
          <w:szCs w:val="28"/>
        </w:rPr>
        <w:t xml:space="preserve"> (ИНН </w:t>
      </w:r>
      <w:r w:rsidR="00A26B6D">
        <w:rPr>
          <w:sz w:val="28"/>
          <w:szCs w:val="28"/>
        </w:rPr>
        <w:t>7459007268</w:t>
      </w:r>
      <w:r w:rsidR="00A22FC1">
        <w:rPr>
          <w:sz w:val="28"/>
          <w:szCs w:val="28"/>
        </w:rPr>
        <w:t xml:space="preserve"> ОГРН </w:t>
      </w:r>
      <w:r w:rsidR="00A26B6D">
        <w:rPr>
          <w:sz w:val="28"/>
          <w:szCs w:val="28"/>
        </w:rPr>
        <w:t xml:space="preserve">1197456052199) </w:t>
      </w:r>
      <w:r>
        <w:rPr>
          <w:sz w:val="28"/>
          <w:szCs w:val="28"/>
        </w:rPr>
        <w:t>задолженность по договору займа №</w:t>
      </w:r>
      <w:r w:rsidR="00A26B6D">
        <w:rPr>
          <w:sz w:val="28"/>
          <w:szCs w:val="28"/>
        </w:rPr>
        <w:t xml:space="preserve"> 4275822 от 23.03.2023 </w:t>
      </w:r>
      <w:r>
        <w:rPr>
          <w:sz w:val="28"/>
          <w:szCs w:val="28"/>
        </w:rPr>
        <w:t xml:space="preserve">в размере </w:t>
      </w:r>
      <w:r w:rsidR="00A26B6D">
        <w:rPr>
          <w:sz w:val="28"/>
          <w:szCs w:val="28"/>
        </w:rPr>
        <w:t>11447,50</w:t>
      </w:r>
      <w:r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расходы по уплате государственной пошлины в размере </w:t>
      </w:r>
      <w:r w:rsidR="00A26B6D">
        <w:rPr>
          <w:sz w:val="28"/>
          <w:szCs w:val="28"/>
        </w:rPr>
        <w:t>457 руб. 90 коп.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Заочное решение может быть обжаловано сторонами в Лангепасский городской суд Ханты-Мансийского автономного округа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E69E6" w:rsidP="00FE69E6">
      <w:pPr>
        <w:ind w:firstLine="708"/>
        <w:jc w:val="both"/>
        <w:rPr>
          <w:sz w:val="28"/>
          <w:szCs w:val="28"/>
        </w:rPr>
      </w:pP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7CC1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2672E"/>
    <w:rsid w:val="00370417"/>
    <w:rsid w:val="00394E96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5C5573"/>
    <w:rsid w:val="006058F4"/>
    <w:rsid w:val="00610552"/>
    <w:rsid w:val="00614EA6"/>
    <w:rsid w:val="00631F8D"/>
    <w:rsid w:val="006331E3"/>
    <w:rsid w:val="00651F68"/>
    <w:rsid w:val="00661B3C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22FC1"/>
    <w:rsid w:val="00A26B6D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804E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E69E6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9D8A7E4-D07C-4CA5-8E84-1617D032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unhideWhenUsed/>
    <w:rsid w:val="00FE69E6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FE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19D58-DD43-4BBC-8830-C66B0877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